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D3FAA" w14:textId="69334F4F" w:rsidR="008B197E" w:rsidRDefault="00CB3812">
      <w:pPr>
        <w:pStyle w:val="Paper-Title"/>
        <w:spacing w:after="60"/>
      </w:pPr>
      <w:r>
        <w:t xml:space="preserve">A sample of the abstract of the poster in </w:t>
      </w:r>
      <w:proofErr w:type="spellStart"/>
      <w:r w:rsidR="0033560E">
        <w:t>SC</w:t>
      </w:r>
      <w:r>
        <w:t>Asia</w:t>
      </w:r>
      <w:proofErr w:type="spellEnd"/>
      <w:r>
        <w:t xml:space="preserve"> 202</w:t>
      </w:r>
      <w:r w:rsidR="0033560E">
        <w:t>5</w:t>
      </w:r>
    </w:p>
    <w:p w14:paraId="1BC0601C" w14:textId="77777777" w:rsidR="008B197E" w:rsidRDefault="008B197E">
      <w:pPr>
        <w:sectPr w:rsidR="008B197E" w:rsidSect="003B4153">
          <w:footerReference w:type="even" r:id="rId7"/>
          <w:pgSz w:w="12240" w:h="15840" w:code="1"/>
          <w:pgMar w:top="1080" w:right="1080" w:bottom="1440" w:left="1080" w:header="720" w:footer="720" w:gutter="0"/>
          <w:cols w:space="720"/>
        </w:sectPr>
      </w:pPr>
    </w:p>
    <w:p w14:paraId="3E33D5AF" w14:textId="77777777" w:rsidR="008B197E" w:rsidRDefault="00CB3812">
      <w:pPr>
        <w:pStyle w:val="Author"/>
        <w:spacing w:after="0"/>
        <w:rPr>
          <w:spacing w:val="-2"/>
        </w:rPr>
      </w:pPr>
      <w:r>
        <w:rPr>
          <w:spacing w:val="-2"/>
        </w:rPr>
        <w:t>Author1 XXX</w:t>
      </w:r>
    </w:p>
    <w:p w14:paraId="6599674C" w14:textId="77777777" w:rsidR="00CB3812" w:rsidRDefault="00CB3812">
      <w:pPr>
        <w:pStyle w:val="Affiliations"/>
        <w:rPr>
          <w:spacing w:val="-2"/>
        </w:rPr>
      </w:pPr>
      <w:r>
        <w:rPr>
          <w:spacing w:val="-2"/>
        </w:rPr>
        <w:t>XXX University</w:t>
      </w:r>
    </w:p>
    <w:p w14:paraId="491CCED0" w14:textId="5491125B" w:rsidR="008B197E" w:rsidRDefault="00445C8E">
      <w:pPr>
        <w:pStyle w:val="Affiliations"/>
        <w:rPr>
          <w:spacing w:val="-2"/>
        </w:rPr>
      </w:pPr>
      <w:r>
        <w:rPr>
          <w:spacing w:val="-2"/>
        </w:rPr>
        <w:t>Singapore</w:t>
      </w:r>
    </w:p>
    <w:p w14:paraId="7136D33B" w14:textId="4C2A3777" w:rsidR="008B197E" w:rsidRDefault="00CB3812">
      <w:pPr>
        <w:pStyle w:val="E-Mail"/>
        <w:rPr>
          <w:spacing w:val="-2"/>
        </w:rPr>
      </w:pPr>
      <w:r>
        <w:rPr>
          <w:rFonts w:hint="eastAsia"/>
          <w:spacing w:val="-2"/>
          <w:lang w:eastAsia="ja-JP"/>
        </w:rPr>
        <w:t>a</w:t>
      </w:r>
      <w:r>
        <w:rPr>
          <w:spacing w:val="-2"/>
          <w:lang w:eastAsia="ja-JP"/>
        </w:rPr>
        <w:t>uthor1@xxx.</w:t>
      </w:r>
      <w:r w:rsidR="00445C8E">
        <w:rPr>
          <w:spacing w:val="-2"/>
          <w:lang w:eastAsia="ja-JP"/>
        </w:rPr>
        <w:t>sg</w:t>
      </w:r>
    </w:p>
    <w:p w14:paraId="5F527E2F" w14:textId="77777777" w:rsidR="008B197E" w:rsidRDefault="008B197E">
      <w:pPr>
        <w:pStyle w:val="Author"/>
        <w:spacing w:after="0"/>
        <w:rPr>
          <w:spacing w:val="-2"/>
        </w:rPr>
      </w:pPr>
      <w:r>
        <w:rPr>
          <w:spacing w:val="-2"/>
        </w:rPr>
        <w:br w:type="column"/>
      </w:r>
      <w:r w:rsidR="00CB3812">
        <w:rPr>
          <w:spacing w:val="-2"/>
        </w:rPr>
        <w:t>Author2 YYY</w:t>
      </w:r>
    </w:p>
    <w:p w14:paraId="7ABFC5BC" w14:textId="77777777" w:rsidR="00CB3812" w:rsidRDefault="00CB3812">
      <w:pPr>
        <w:pStyle w:val="Affiliations"/>
        <w:rPr>
          <w:spacing w:val="-2"/>
        </w:rPr>
      </w:pPr>
      <w:r>
        <w:rPr>
          <w:spacing w:val="-2"/>
        </w:rPr>
        <w:t>YYY University</w:t>
      </w:r>
    </w:p>
    <w:p w14:paraId="2A11B662" w14:textId="61CA1EDD" w:rsidR="008B197E" w:rsidRDefault="00445C8E" w:rsidP="00CB3812">
      <w:pPr>
        <w:pStyle w:val="Affiliations"/>
        <w:rPr>
          <w:spacing w:val="-2"/>
        </w:rPr>
      </w:pPr>
      <w:r>
        <w:rPr>
          <w:spacing w:val="-2"/>
        </w:rPr>
        <w:t>Singapore</w:t>
      </w:r>
    </w:p>
    <w:p w14:paraId="60295D98" w14:textId="7A4B127C" w:rsidR="00E627E0" w:rsidRDefault="00E627E0" w:rsidP="00E627E0">
      <w:pPr>
        <w:pStyle w:val="E-Mail"/>
        <w:rPr>
          <w:spacing w:val="-2"/>
        </w:rPr>
      </w:pPr>
      <w:r>
        <w:rPr>
          <w:spacing w:val="-2"/>
        </w:rPr>
        <w:t>author3@yyy.sg</w:t>
      </w:r>
    </w:p>
    <w:p w14:paraId="048E9576" w14:textId="77777777" w:rsidR="008B197E" w:rsidRDefault="008B197E">
      <w:pPr>
        <w:pStyle w:val="Author"/>
        <w:spacing w:after="0"/>
        <w:rPr>
          <w:spacing w:val="-2"/>
        </w:rPr>
      </w:pPr>
      <w:r>
        <w:rPr>
          <w:spacing w:val="-2"/>
        </w:rPr>
        <w:br w:type="column"/>
      </w:r>
      <w:r w:rsidR="00CB3812">
        <w:rPr>
          <w:spacing w:val="-2"/>
        </w:rPr>
        <w:t>Author3 ZZZ</w:t>
      </w:r>
    </w:p>
    <w:p w14:paraId="6D088AC2" w14:textId="77777777" w:rsidR="00CB3812" w:rsidRDefault="00CB3812">
      <w:pPr>
        <w:pStyle w:val="Affiliations"/>
        <w:rPr>
          <w:spacing w:val="-2"/>
        </w:rPr>
      </w:pPr>
      <w:r>
        <w:rPr>
          <w:spacing w:val="-2"/>
        </w:rPr>
        <w:t>ZZZ University</w:t>
      </w:r>
    </w:p>
    <w:p w14:paraId="7BC02BD6" w14:textId="0ADC11CA" w:rsidR="008B197E" w:rsidRDefault="00445C8E">
      <w:pPr>
        <w:pStyle w:val="Affiliations"/>
        <w:rPr>
          <w:spacing w:val="-2"/>
        </w:rPr>
      </w:pPr>
      <w:r>
        <w:rPr>
          <w:spacing w:val="-2"/>
        </w:rPr>
        <w:t>Singapore</w:t>
      </w:r>
    </w:p>
    <w:p w14:paraId="165E9839" w14:textId="55B62714" w:rsidR="008B197E" w:rsidRDefault="00CB3812">
      <w:pPr>
        <w:pStyle w:val="E-Mail"/>
        <w:rPr>
          <w:spacing w:val="-2"/>
        </w:rPr>
      </w:pPr>
      <w:r>
        <w:rPr>
          <w:spacing w:val="-2"/>
        </w:rPr>
        <w:t>author3@zzz.</w:t>
      </w:r>
      <w:r w:rsidR="00445C8E">
        <w:rPr>
          <w:spacing w:val="-2"/>
        </w:rPr>
        <w:t>sg</w:t>
      </w:r>
    </w:p>
    <w:p w14:paraId="46027057" w14:textId="77777777" w:rsidR="008B197E" w:rsidRDefault="008B197E">
      <w:pPr>
        <w:pStyle w:val="E-Mail"/>
        <w:rPr>
          <w:spacing w:val="-2"/>
        </w:rPr>
      </w:pPr>
    </w:p>
    <w:p w14:paraId="669C84D5" w14:textId="77777777" w:rsidR="008B197E" w:rsidRDefault="008B197E">
      <w:pPr>
        <w:pStyle w:val="E-Mail"/>
      </w:pPr>
    </w:p>
    <w:p w14:paraId="1DA0C74F" w14:textId="77777777" w:rsidR="008B197E" w:rsidRDefault="008B197E">
      <w:pPr>
        <w:jc w:val="center"/>
        <w:sectPr w:rsidR="008B197E" w:rsidSect="003B4153">
          <w:type w:val="continuous"/>
          <w:pgSz w:w="12240" w:h="15840" w:code="1"/>
          <w:pgMar w:top="1080" w:right="1080" w:bottom="1440" w:left="1080" w:header="720" w:footer="720" w:gutter="0"/>
          <w:cols w:num="3" w:space="0"/>
        </w:sectPr>
      </w:pPr>
    </w:p>
    <w:p w14:paraId="0AFF66BE" w14:textId="77777777" w:rsidR="00537AD4" w:rsidRDefault="008B197E" w:rsidP="00537AD4">
      <w:pPr>
        <w:pStyle w:val="Heading1"/>
        <w:spacing w:before="120"/>
      </w:pPr>
      <w:r>
        <w:t>INTRODUCTION</w:t>
      </w:r>
    </w:p>
    <w:p w14:paraId="27105874" w14:textId="77777777" w:rsidR="0021632C" w:rsidRDefault="0021632C" w:rsidP="002E1C48">
      <w:pPr>
        <w:pStyle w:val="NormalWeb"/>
        <w:shd w:val="clear" w:color="auto" w:fill="FFFFFF"/>
        <w:spacing w:before="0" w:beforeAutospacing="0"/>
        <w:jc w:val="both"/>
        <w:rPr>
          <w:color w:val="434A45"/>
          <w:sz w:val="18"/>
          <w:szCs w:val="18"/>
        </w:rPr>
      </w:pPr>
      <w:r w:rsidRPr="00266957">
        <w:rPr>
          <w:color w:val="434A45"/>
          <w:sz w:val="22"/>
          <w:szCs w:val="22"/>
        </w:rPr>
        <w:t>The SCA conference is an annual international HPC event that encompasses an umbrella of notable supercomputing and allied events in Asia. Established in 2018, the conference is co-organised by HPC centres from Australia, Japan, Singapore, and Thailand and has become a key networking and collaboration platform for the regional and global supercomputing community. The event attracts HPC thought leaders, decision-makers, academics, multinational corporations, commercial partners, and industry professionals</w:t>
      </w:r>
      <w:r w:rsidRPr="0021632C">
        <w:rPr>
          <w:color w:val="434A45"/>
          <w:sz w:val="18"/>
          <w:szCs w:val="18"/>
        </w:rPr>
        <w:t>. </w:t>
      </w:r>
    </w:p>
    <w:p w14:paraId="6457BBC0" w14:textId="77777777" w:rsidR="008B197E" w:rsidRDefault="00CB3812">
      <w:pPr>
        <w:pStyle w:val="Heading1"/>
        <w:spacing w:before="120"/>
      </w:pPr>
      <w:r>
        <w:t>HOST ORGANIZATIONS</w:t>
      </w:r>
    </w:p>
    <w:p w14:paraId="3DFCA5A5" w14:textId="77777777" w:rsidR="00654BCB" w:rsidRPr="00266957" w:rsidRDefault="00654BCB" w:rsidP="00654BCB">
      <w:pPr>
        <w:pStyle w:val="NormalWeb"/>
        <w:shd w:val="clear" w:color="auto" w:fill="FFFFFF"/>
        <w:spacing w:before="0" w:beforeAutospacing="0"/>
        <w:jc w:val="both"/>
        <w:rPr>
          <w:color w:val="434A45"/>
          <w:sz w:val="22"/>
          <w:szCs w:val="22"/>
        </w:rPr>
      </w:pPr>
      <w:r w:rsidRPr="00266957">
        <w:rPr>
          <w:color w:val="434A45"/>
          <w:sz w:val="22"/>
          <w:szCs w:val="22"/>
        </w:rPr>
        <w:t>Since its inception in 2018, SCA has traditionally been held in Singapore, serving as a vital meeting point for the global supercomputing community in Asia. However, in a momentous move, the 2024 edition took place in Sydney, Australia, marking a significant expansion of its reach. Looking ahead, the co-organisers are committed to further broadening the event’s impact across Asia</w:t>
      </w:r>
    </w:p>
    <w:p w14:paraId="7587F817" w14:textId="16C2F3D8" w:rsidR="0093699C" w:rsidRDefault="00805F98" w:rsidP="0093699C">
      <w:pPr>
        <w:pStyle w:val="Heading1"/>
        <w:spacing w:before="120"/>
      </w:pPr>
      <w:r>
        <w:t>IMPORTANT DATES</w:t>
      </w:r>
    </w:p>
    <w:p w14:paraId="63197DB4" w14:textId="77777777" w:rsidR="00805F98" w:rsidRDefault="00805F98" w:rsidP="00805F98">
      <w:pPr>
        <w:spacing w:after="0"/>
        <w:rPr>
          <w:rFonts w:ascii="Arial" w:hAnsi="Arial" w:cs="Arial"/>
          <w:b/>
          <w:bCs/>
        </w:rPr>
      </w:pPr>
    </w:p>
    <w:p w14:paraId="328E1194" w14:textId="2DF31FD8" w:rsidR="00805F98" w:rsidRPr="00266957" w:rsidRDefault="00805F98" w:rsidP="00805F98">
      <w:pPr>
        <w:spacing w:after="0"/>
        <w:rPr>
          <w:sz w:val="22"/>
          <w:szCs w:val="22"/>
        </w:rPr>
      </w:pPr>
      <w:r w:rsidRPr="00266957">
        <w:rPr>
          <w:sz w:val="22"/>
          <w:szCs w:val="22"/>
        </w:rPr>
        <w:t>Important Dates</w:t>
      </w:r>
    </w:p>
    <w:p w14:paraId="68BBA11F" w14:textId="77777777" w:rsidR="00805F98" w:rsidRPr="00266957" w:rsidRDefault="00805F98" w:rsidP="006F713C">
      <w:pPr>
        <w:spacing w:after="0" w:line="276" w:lineRule="auto"/>
        <w:rPr>
          <w:sz w:val="22"/>
          <w:szCs w:val="22"/>
        </w:rPr>
      </w:pPr>
      <w:r w:rsidRPr="00266957">
        <w:rPr>
          <w:sz w:val="22"/>
          <w:szCs w:val="22"/>
        </w:rPr>
        <w:t>1-page Extended Abstract Submission Due:</w:t>
      </w:r>
    </w:p>
    <w:p w14:paraId="01211B20" w14:textId="77777777" w:rsidR="00805F98" w:rsidRPr="00266957" w:rsidRDefault="00805F98" w:rsidP="006F713C">
      <w:pPr>
        <w:spacing w:after="0" w:line="276" w:lineRule="auto"/>
        <w:rPr>
          <w:sz w:val="22"/>
          <w:szCs w:val="22"/>
        </w:rPr>
      </w:pPr>
      <w:r w:rsidRPr="00266957">
        <w:rPr>
          <w:sz w:val="22"/>
          <w:szCs w:val="22"/>
        </w:rPr>
        <w:t>13 January 2025 (AoE)</w:t>
      </w:r>
    </w:p>
    <w:p w14:paraId="021EEE07" w14:textId="332F35D0" w:rsidR="00805F98" w:rsidRPr="00266957" w:rsidRDefault="006F713C" w:rsidP="006F713C">
      <w:pPr>
        <w:spacing w:after="0" w:line="276" w:lineRule="auto"/>
        <w:rPr>
          <w:color w:val="FFFFFF" w:themeColor="background1"/>
          <w:sz w:val="22"/>
          <w:szCs w:val="22"/>
          <w14:textFill>
            <w14:noFill/>
          </w14:textFill>
        </w:rPr>
      </w:pPr>
      <w:r w:rsidRPr="00266957">
        <w:rPr>
          <w:sz w:val="22"/>
          <w:szCs w:val="22"/>
        </w:rPr>
        <w:t xml:space="preserve"> </w:t>
      </w:r>
      <w:r w:rsidR="00805F98" w:rsidRPr="00266957">
        <w:rPr>
          <w:sz w:val="22"/>
          <w:szCs w:val="22"/>
        </w:rPr>
        <w:t>Notice of Acceptance:</w:t>
      </w:r>
    </w:p>
    <w:p w14:paraId="779E37AA" w14:textId="36A950E1" w:rsidR="00805F98" w:rsidRPr="00266957" w:rsidRDefault="00805F98" w:rsidP="006F713C">
      <w:pPr>
        <w:spacing w:after="0" w:line="276" w:lineRule="auto"/>
        <w:rPr>
          <w:sz w:val="22"/>
          <w:szCs w:val="22"/>
        </w:rPr>
      </w:pPr>
      <w:r w:rsidRPr="00266957">
        <w:rPr>
          <w:sz w:val="22"/>
          <w:szCs w:val="22"/>
        </w:rPr>
        <w:t>31 January 2025 (AoE)</w:t>
      </w:r>
    </w:p>
    <w:p w14:paraId="6FB6D878" w14:textId="43C33A84" w:rsidR="00805F98" w:rsidRPr="00266957" w:rsidRDefault="00805F98" w:rsidP="006F713C">
      <w:pPr>
        <w:spacing w:after="0" w:line="276" w:lineRule="auto"/>
        <w:rPr>
          <w:sz w:val="22"/>
          <w:szCs w:val="22"/>
        </w:rPr>
      </w:pPr>
      <w:r w:rsidRPr="00266957">
        <w:rPr>
          <w:sz w:val="22"/>
          <w:szCs w:val="22"/>
        </w:rPr>
        <w:t>Poster Draft Due:</w:t>
      </w:r>
    </w:p>
    <w:p w14:paraId="549B6E53" w14:textId="31384519" w:rsidR="00805F98" w:rsidRPr="00266957" w:rsidRDefault="00805F98" w:rsidP="006F713C">
      <w:pPr>
        <w:spacing w:after="0" w:line="276" w:lineRule="auto"/>
        <w:rPr>
          <w:sz w:val="22"/>
          <w:szCs w:val="22"/>
        </w:rPr>
      </w:pPr>
      <w:r w:rsidRPr="00266957">
        <w:rPr>
          <w:sz w:val="22"/>
          <w:szCs w:val="22"/>
        </w:rPr>
        <w:t>24 February 2025 (AoE)</w:t>
      </w:r>
    </w:p>
    <w:p w14:paraId="7F6ED9DC" w14:textId="7FFFEE60" w:rsidR="006F713C" w:rsidRDefault="001045DC" w:rsidP="006F713C">
      <w:pPr>
        <w:pStyle w:val="Heading1"/>
        <w:spacing w:before="120"/>
      </w:pPr>
      <w:r>
        <w:t xml:space="preserve">INFORMATION of </w:t>
      </w:r>
      <w:r w:rsidR="006F713C">
        <w:t>PAST</w:t>
      </w:r>
      <w:r>
        <w:t xml:space="preserve"> SCA</w:t>
      </w:r>
    </w:p>
    <w:p w14:paraId="30847BCE" w14:textId="77777777" w:rsidR="001045DC" w:rsidRPr="001045DC" w:rsidRDefault="001045DC" w:rsidP="001045DC"/>
    <w:p w14:paraId="6E1618CC" w14:textId="6ED8FCFC" w:rsidR="006F713C" w:rsidRPr="00266957" w:rsidRDefault="00F62A1A" w:rsidP="006F713C">
      <w:pPr>
        <w:spacing w:after="0" w:line="276" w:lineRule="auto"/>
        <w:rPr>
          <w:sz w:val="20"/>
        </w:rPr>
      </w:pPr>
      <w:r w:rsidRPr="00266957">
        <w:rPr>
          <w:sz w:val="20"/>
        </w:rPr>
        <w:t xml:space="preserve">The </w:t>
      </w:r>
      <w:r w:rsidR="001045DC" w:rsidRPr="00266957">
        <w:rPr>
          <w:sz w:val="20"/>
        </w:rPr>
        <w:t xml:space="preserve">past SCA </w:t>
      </w:r>
      <w:proofErr w:type="gramStart"/>
      <w:r w:rsidR="001045DC" w:rsidRPr="00266957">
        <w:rPr>
          <w:sz w:val="20"/>
        </w:rPr>
        <w:t xml:space="preserve">conference </w:t>
      </w:r>
      <w:r w:rsidRPr="00266957">
        <w:rPr>
          <w:sz w:val="20"/>
        </w:rPr>
        <w:t xml:space="preserve"> can</w:t>
      </w:r>
      <w:proofErr w:type="gramEnd"/>
      <w:r w:rsidRPr="00266957">
        <w:rPr>
          <w:sz w:val="20"/>
        </w:rPr>
        <w:t xml:space="preserve"> be found in Table 1</w:t>
      </w:r>
      <w:r w:rsidR="001045DC" w:rsidRPr="00266957">
        <w:rPr>
          <w:sz w:val="20"/>
        </w:rPr>
        <w:t>.</w:t>
      </w:r>
    </w:p>
    <w:tbl>
      <w:tblPr>
        <w:tblW w:w="5280" w:type="dxa"/>
        <w:tblLayout w:type="fixed"/>
        <w:tblLook w:val="0160" w:firstRow="1" w:lastRow="1" w:firstColumn="0" w:lastColumn="1" w:noHBand="0" w:noVBand="0"/>
      </w:tblPr>
      <w:tblGrid>
        <w:gridCol w:w="1211"/>
        <w:gridCol w:w="1489"/>
        <w:gridCol w:w="2580"/>
      </w:tblGrid>
      <w:tr w:rsidR="00F62A1A" w:rsidRPr="00266957" w14:paraId="6EF8A752" w14:textId="77777777" w:rsidTr="00B852BD">
        <w:trPr>
          <w:trHeight w:val="310"/>
        </w:trPr>
        <w:tc>
          <w:tcPr>
            <w:tcW w:w="121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2FD97A0" w14:textId="77777777" w:rsidR="00F62A1A" w:rsidRPr="00266957" w:rsidRDefault="00F62A1A" w:rsidP="00674E1D">
            <w:pPr>
              <w:pStyle w:val="BodyTextIndent"/>
              <w:ind w:firstLine="0"/>
              <w:rPr>
                <w:b/>
                <w:bCs/>
                <w:sz w:val="20"/>
              </w:rPr>
            </w:pPr>
            <w:r w:rsidRPr="00266957">
              <w:rPr>
                <w:b/>
                <w:bCs/>
                <w:sz w:val="20"/>
              </w:rPr>
              <w:t>Year</w:t>
            </w:r>
          </w:p>
        </w:tc>
        <w:tc>
          <w:tcPr>
            <w:tcW w:w="148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5AE9124" w14:textId="77777777" w:rsidR="00F62A1A" w:rsidRPr="00266957" w:rsidRDefault="00F62A1A" w:rsidP="00674E1D">
            <w:pPr>
              <w:pStyle w:val="BodyTextIndent"/>
              <w:ind w:firstLine="0"/>
              <w:rPr>
                <w:b/>
                <w:bCs/>
                <w:sz w:val="20"/>
              </w:rPr>
            </w:pPr>
            <w:r w:rsidRPr="00266957">
              <w:rPr>
                <w:b/>
                <w:bCs/>
                <w:sz w:val="20"/>
              </w:rPr>
              <w:t>Venue</w:t>
            </w:r>
          </w:p>
        </w:tc>
        <w:tc>
          <w:tcPr>
            <w:tcW w:w="258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502FEDF" w14:textId="77777777" w:rsidR="00F62A1A" w:rsidRPr="00266957" w:rsidRDefault="00F62A1A" w:rsidP="00674E1D">
            <w:pPr>
              <w:pStyle w:val="BodyTextIndent"/>
              <w:ind w:firstLine="0"/>
              <w:rPr>
                <w:b/>
                <w:bCs/>
                <w:sz w:val="20"/>
              </w:rPr>
            </w:pPr>
            <w:r w:rsidRPr="00266957">
              <w:rPr>
                <w:b/>
                <w:bCs/>
                <w:sz w:val="20"/>
              </w:rPr>
              <w:t>Date</w:t>
            </w:r>
          </w:p>
        </w:tc>
      </w:tr>
      <w:tr w:rsidR="00F62A1A" w:rsidRPr="00266957" w14:paraId="24A7E4AD" w14:textId="77777777" w:rsidTr="00B852BD">
        <w:trPr>
          <w:trHeight w:val="310"/>
        </w:trPr>
        <w:tc>
          <w:tcPr>
            <w:tcW w:w="1211" w:type="dxa"/>
            <w:tcBorders>
              <w:top w:val="single" w:sz="8" w:space="0" w:color="auto"/>
            </w:tcBorders>
            <w:vAlign w:val="center"/>
          </w:tcPr>
          <w:p w14:paraId="5437EDB9" w14:textId="77777777" w:rsidR="00F62A1A" w:rsidRPr="00266957" w:rsidRDefault="00F62A1A" w:rsidP="00674E1D">
            <w:pPr>
              <w:pStyle w:val="BodyTextIndent"/>
              <w:ind w:firstLine="0"/>
              <w:rPr>
                <w:sz w:val="20"/>
              </w:rPr>
            </w:pPr>
            <w:r w:rsidRPr="00266957">
              <w:rPr>
                <w:sz w:val="20"/>
              </w:rPr>
              <w:t>2024</w:t>
            </w:r>
          </w:p>
        </w:tc>
        <w:tc>
          <w:tcPr>
            <w:tcW w:w="1489" w:type="dxa"/>
            <w:tcBorders>
              <w:top w:val="single" w:sz="8" w:space="0" w:color="auto"/>
            </w:tcBorders>
            <w:vAlign w:val="center"/>
          </w:tcPr>
          <w:p w14:paraId="00A7B2A5" w14:textId="77777777" w:rsidR="00F62A1A" w:rsidRPr="00266957" w:rsidRDefault="00F62A1A" w:rsidP="00674E1D">
            <w:pPr>
              <w:pStyle w:val="BodyTextIndent"/>
              <w:ind w:firstLine="0"/>
              <w:rPr>
                <w:sz w:val="20"/>
              </w:rPr>
            </w:pPr>
            <w:r w:rsidRPr="00266957">
              <w:rPr>
                <w:sz w:val="20"/>
              </w:rPr>
              <w:t>Sydney</w:t>
            </w:r>
          </w:p>
        </w:tc>
        <w:tc>
          <w:tcPr>
            <w:tcW w:w="2580" w:type="dxa"/>
            <w:tcBorders>
              <w:top w:val="single" w:sz="8" w:space="0" w:color="auto"/>
            </w:tcBorders>
            <w:vAlign w:val="center"/>
          </w:tcPr>
          <w:p w14:paraId="3C7D0EA7" w14:textId="77777777" w:rsidR="00F62A1A" w:rsidRPr="00266957" w:rsidRDefault="00F62A1A" w:rsidP="00674E1D">
            <w:pPr>
              <w:pStyle w:val="BodyTextIndent"/>
              <w:ind w:firstLine="0"/>
              <w:rPr>
                <w:sz w:val="20"/>
              </w:rPr>
            </w:pPr>
            <w:r w:rsidRPr="00266957">
              <w:rPr>
                <w:sz w:val="20"/>
              </w:rPr>
              <w:t>February 19</w:t>
            </w:r>
            <w:r w:rsidRPr="00266957">
              <w:rPr>
                <w:sz w:val="20"/>
                <w:vertAlign w:val="superscript"/>
              </w:rPr>
              <w:t>th</w:t>
            </w:r>
            <w:r w:rsidRPr="00266957">
              <w:rPr>
                <w:sz w:val="20"/>
              </w:rPr>
              <w:t xml:space="preserve"> -22</w:t>
            </w:r>
            <w:r w:rsidRPr="00266957">
              <w:rPr>
                <w:sz w:val="20"/>
                <w:vertAlign w:val="superscript"/>
              </w:rPr>
              <w:t>nd</w:t>
            </w:r>
            <w:r w:rsidRPr="00266957">
              <w:rPr>
                <w:sz w:val="20"/>
              </w:rPr>
              <w:t xml:space="preserve">  </w:t>
            </w:r>
          </w:p>
        </w:tc>
      </w:tr>
      <w:tr w:rsidR="00F62A1A" w:rsidRPr="00266957" w14:paraId="31F69209" w14:textId="77777777" w:rsidTr="00B852BD">
        <w:trPr>
          <w:trHeight w:val="341"/>
        </w:trPr>
        <w:tc>
          <w:tcPr>
            <w:tcW w:w="1211" w:type="dxa"/>
            <w:vAlign w:val="center"/>
          </w:tcPr>
          <w:p w14:paraId="57FC9524" w14:textId="77777777" w:rsidR="00F62A1A" w:rsidRPr="00266957" w:rsidRDefault="00F62A1A" w:rsidP="00674E1D">
            <w:pPr>
              <w:pStyle w:val="BodyTextIndent"/>
              <w:ind w:firstLine="0"/>
              <w:rPr>
                <w:sz w:val="20"/>
              </w:rPr>
            </w:pPr>
            <w:r w:rsidRPr="00266957">
              <w:rPr>
                <w:rFonts w:hint="eastAsia"/>
                <w:sz w:val="20"/>
                <w:lang w:eastAsia="ja-JP"/>
              </w:rPr>
              <w:t>2</w:t>
            </w:r>
            <w:r w:rsidRPr="00266957">
              <w:rPr>
                <w:sz w:val="20"/>
                <w:lang w:eastAsia="ja-JP"/>
              </w:rPr>
              <w:t>023</w:t>
            </w:r>
          </w:p>
        </w:tc>
        <w:tc>
          <w:tcPr>
            <w:tcW w:w="1489" w:type="dxa"/>
            <w:vAlign w:val="center"/>
          </w:tcPr>
          <w:p w14:paraId="0FF26D2F" w14:textId="77777777" w:rsidR="00F62A1A" w:rsidRPr="00266957" w:rsidRDefault="00F62A1A" w:rsidP="00674E1D">
            <w:pPr>
              <w:pStyle w:val="BodyTextIndent"/>
              <w:ind w:firstLine="0"/>
              <w:rPr>
                <w:sz w:val="20"/>
              </w:rPr>
            </w:pPr>
            <w:r w:rsidRPr="00266957">
              <w:rPr>
                <w:sz w:val="20"/>
              </w:rPr>
              <w:t>Singapore</w:t>
            </w:r>
          </w:p>
        </w:tc>
        <w:tc>
          <w:tcPr>
            <w:tcW w:w="2580" w:type="dxa"/>
            <w:vAlign w:val="center"/>
          </w:tcPr>
          <w:p w14:paraId="62535527" w14:textId="77777777" w:rsidR="00F62A1A" w:rsidRPr="00266957" w:rsidRDefault="00F62A1A" w:rsidP="00674E1D">
            <w:pPr>
              <w:pStyle w:val="BodyTextIndent"/>
              <w:ind w:firstLine="0"/>
              <w:rPr>
                <w:sz w:val="20"/>
              </w:rPr>
            </w:pPr>
            <w:r w:rsidRPr="00266957">
              <w:rPr>
                <w:sz w:val="20"/>
              </w:rPr>
              <w:t>February 19</w:t>
            </w:r>
            <w:r w:rsidRPr="00266957">
              <w:rPr>
                <w:sz w:val="20"/>
                <w:vertAlign w:val="superscript"/>
              </w:rPr>
              <w:t>th</w:t>
            </w:r>
            <w:r w:rsidRPr="00266957">
              <w:rPr>
                <w:sz w:val="20"/>
              </w:rPr>
              <w:t>-22</w:t>
            </w:r>
            <w:r w:rsidRPr="00266957">
              <w:rPr>
                <w:sz w:val="20"/>
                <w:vertAlign w:val="superscript"/>
              </w:rPr>
              <w:t>nd</w:t>
            </w:r>
            <w:r w:rsidRPr="00266957">
              <w:rPr>
                <w:sz w:val="20"/>
              </w:rPr>
              <w:t xml:space="preserve"> </w:t>
            </w:r>
          </w:p>
        </w:tc>
      </w:tr>
      <w:tr w:rsidR="00F62A1A" w:rsidRPr="00266957" w14:paraId="5ADD3188" w14:textId="77777777" w:rsidTr="00B852BD">
        <w:trPr>
          <w:trHeight w:val="341"/>
        </w:trPr>
        <w:tc>
          <w:tcPr>
            <w:tcW w:w="1211" w:type="dxa"/>
            <w:vAlign w:val="center"/>
          </w:tcPr>
          <w:p w14:paraId="5B4D2714" w14:textId="77777777" w:rsidR="00F62A1A" w:rsidRPr="00266957" w:rsidRDefault="00F62A1A" w:rsidP="00674E1D">
            <w:pPr>
              <w:pStyle w:val="BodyTextIndent"/>
              <w:ind w:firstLine="0"/>
              <w:rPr>
                <w:sz w:val="20"/>
                <w:lang w:eastAsia="ja-JP"/>
              </w:rPr>
            </w:pPr>
            <w:r w:rsidRPr="00266957">
              <w:rPr>
                <w:rFonts w:hint="eastAsia"/>
                <w:sz w:val="20"/>
                <w:lang w:eastAsia="ja-JP"/>
              </w:rPr>
              <w:t>202</w:t>
            </w:r>
            <w:r w:rsidRPr="00266957">
              <w:rPr>
                <w:sz w:val="20"/>
                <w:lang w:eastAsia="ja-JP"/>
              </w:rPr>
              <w:t>2</w:t>
            </w:r>
          </w:p>
        </w:tc>
        <w:tc>
          <w:tcPr>
            <w:tcW w:w="1489" w:type="dxa"/>
            <w:vAlign w:val="center"/>
          </w:tcPr>
          <w:p w14:paraId="39E112DE" w14:textId="77777777" w:rsidR="00F62A1A" w:rsidRPr="00266957" w:rsidRDefault="00F62A1A" w:rsidP="00674E1D">
            <w:pPr>
              <w:pStyle w:val="BodyTextIndent"/>
              <w:ind w:firstLine="0"/>
              <w:rPr>
                <w:sz w:val="20"/>
              </w:rPr>
            </w:pPr>
            <w:r w:rsidRPr="00266957">
              <w:rPr>
                <w:sz w:val="20"/>
              </w:rPr>
              <w:t>Singapore</w:t>
            </w:r>
          </w:p>
        </w:tc>
        <w:tc>
          <w:tcPr>
            <w:tcW w:w="2580" w:type="dxa"/>
            <w:vAlign w:val="center"/>
          </w:tcPr>
          <w:p w14:paraId="0A9D9802" w14:textId="77777777" w:rsidR="00F62A1A" w:rsidRPr="00266957" w:rsidRDefault="00F62A1A" w:rsidP="00674E1D">
            <w:pPr>
              <w:pStyle w:val="BodyTextIndent"/>
              <w:ind w:firstLine="0"/>
              <w:rPr>
                <w:sz w:val="20"/>
              </w:rPr>
            </w:pPr>
            <w:r w:rsidRPr="00266957">
              <w:rPr>
                <w:sz w:val="20"/>
              </w:rPr>
              <w:t>March 1</w:t>
            </w:r>
            <w:r w:rsidRPr="00266957">
              <w:rPr>
                <w:sz w:val="20"/>
                <w:vertAlign w:val="superscript"/>
              </w:rPr>
              <w:t>st</w:t>
            </w:r>
            <w:r w:rsidRPr="00266957">
              <w:rPr>
                <w:sz w:val="20"/>
              </w:rPr>
              <w:t>-3</w:t>
            </w:r>
            <w:r w:rsidRPr="00266957">
              <w:rPr>
                <w:sz w:val="20"/>
                <w:vertAlign w:val="superscript"/>
              </w:rPr>
              <w:t>rd</w:t>
            </w:r>
            <w:r w:rsidRPr="00266957">
              <w:rPr>
                <w:sz w:val="20"/>
              </w:rPr>
              <w:t xml:space="preserve"> </w:t>
            </w:r>
          </w:p>
        </w:tc>
      </w:tr>
      <w:tr w:rsidR="00F62A1A" w:rsidRPr="00266957" w14:paraId="03213D50" w14:textId="77777777" w:rsidTr="00B852BD">
        <w:trPr>
          <w:trHeight w:val="341"/>
        </w:trPr>
        <w:tc>
          <w:tcPr>
            <w:tcW w:w="1211" w:type="dxa"/>
            <w:tcBorders>
              <w:bottom w:val="single" w:sz="12" w:space="0" w:color="auto"/>
            </w:tcBorders>
            <w:vAlign w:val="center"/>
          </w:tcPr>
          <w:p w14:paraId="72C22012" w14:textId="77777777" w:rsidR="00F62A1A" w:rsidRPr="00266957" w:rsidRDefault="00F62A1A" w:rsidP="00674E1D">
            <w:pPr>
              <w:pStyle w:val="BodyTextIndent"/>
              <w:ind w:firstLine="0"/>
              <w:rPr>
                <w:sz w:val="20"/>
                <w:lang w:eastAsia="ja-JP"/>
              </w:rPr>
            </w:pPr>
            <w:r w:rsidRPr="00266957">
              <w:rPr>
                <w:sz w:val="20"/>
              </w:rPr>
              <w:t>2021</w:t>
            </w:r>
          </w:p>
        </w:tc>
        <w:tc>
          <w:tcPr>
            <w:tcW w:w="1489" w:type="dxa"/>
            <w:tcBorders>
              <w:bottom w:val="single" w:sz="12" w:space="0" w:color="auto"/>
            </w:tcBorders>
            <w:vAlign w:val="center"/>
          </w:tcPr>
          <w:p w14:paraId="1C55416F" w14:textId="77777777" w:rsidR="00F62A1A" w:rsidRPr="00266957" w:rsidRDefault="00F62A1A" w:rsidP="00674E1D">
            <w:pPr>
              <w:pStyle w:val="BodyTextIndent"/>
              <w:ind w:firstLine="0"/>
              <w:rPr>
                <w:sz w:val="20"/>
              </w:rPr>
            </w:pPr>
            <w:r w:rsidRPr="00266957">
              <w:rPr>
                <w:sz w:val="20"/>
              </w:rPr>
              <w:t>Singapore</w:t>
            </w:r>
          </w:p>
        </w:tc>
        <w:tc>
          <w:tcPr>
            <w:tcW w:w="2580" w:type="dxa"/>
            <w:tcBorders>
              <w:bottom w:val="single" w:sz="12" w:space="0" w:color="auto"/>
            </w:tcBorders>
            <w:vAlign w:val="center"/>
          </w:tcPr>
          <w:p w14:paraId="0DBC1293" w14:textId="77777777" w:rsidR="00F62A1A" w:rsidRPr="00266957" w:rsidRDefault="00F62A1A" w:rsidP="00674E1D">
            <w:pPr>
              <w:pStyle w:val="BodyTextIndent"/>
              <w:ind w:firstLine="0"/>
              <w:rPr>
                <w:sz w:val="20"/>
              </w:rPr>
            </w:pPr>
            <w:r w:rsidRPr="00266957">
              <w:rPr>
                <w:sz w:val="20"/>
              </w:rPr>
              <w:t>March 2</w:t>
            </w:r>
            <w:proofErr w:type="gramStart"/>
            <w:r w:rsidRPr="00266957">
              <w:rPr>
                <w:sz w:val="20"/>
                <w:vertAlign w:val="superscript"/>
              </w:rPr>
              <w:t>nd</w:t>
            </w:r>
            <w:r w:rsidRPr="00266957">
              <w:rPr>
                <w:sz w:val="20"/>
              </w:rPr>
              <w:t xml:space="preserve">  -</w:t>
            </w:r>
            <w:proofErr w:type="gramEnd"/>
            <w:r w:rsidRPr="00266957">
              <w:rPr>
                <w:sz w:val="20"/>
              </w:rPr>
              <w:t>4</w:t>
            </w:r>
            <w:r w:rsidRPr="00266957">
              <w:rPr>
                <w:sz w:val="20"/>
                <w:vertAlign w:val="superscript"/>
              </w:rPr>
              <w:t>th</w:t>
            </w:r>
            <w:r w:rsidRPr="00266957">
              <w:rPr>
                <w:sz w:val="20"/>
              </w:rPr>
              <w:t xml:space="preserve"> </w:t>
            </w:r>
          </w:p>
        </w:tc>
      </w:tr>
    </w:tbl>
    <w:p w14:paraId="181D4EDD" w14:textId="1EF2584A" w:rsidR="00954799" w:rsidRDefault="0093699C" w:rsidP="001F07BA">
      <w:pPr>
        <w:pStyle w:val="Heading1"/>
        <w:spacing w:before="120" w:after="120"/>
      </w:pPr>
      <w:r>
        <w:br w:type="column"/>
      </w:r>
      <w:r w:rsidR="00BD7244">
        <w:t>VENUE</w:t>
      </w:r>
    </w:p>
    <w:p w14:paraId="17ED6190" w14:textId="77777777" w:rsidR="008B08EE" w:rsidRDefault="000B02C7" w:rsidP="000B02C7">
      <w:r w:rsidRPr="00266957">
        <w:rPr>
          <w:sz w:val="22"/>
          <w:szCs w:val="22"/>
        </w:rPr>
        <w:t>There are a few options under consideration. The picture</w:t>
      </w:r>
      <w:r w:rsidR="008B08EE" w:rsidRPr="00266957">
        <w:rPr>
          <w:sz w:val="22"/>
          <w:szCs w:val="22"/>
        </w:rPr>
        <w:t>s</w:t>
      </w:r>
      <w:r w:rsidRPr="00266957">
        <w:rPr>
          <w:sz w:val="22"/>
          <w:szCs w:val="22"/>
        </w:rPr>
        <w:t xml:space="preserve"> below </w:t>
      </w:r>
      <w:r w:rsidR="008B08EE" w:rsidRPr="00266957">
        <w:rPr>
          <w:sz w:val="22"/>
          <w:szCs w:val="22"/>
        </w:rPr>
        <w:t>show the possible options</w:t>
      </w:r>
      <w:r w:rsidR="008B08EE">
        <w:t>.</w:t>
      </w:r>
    </w:p>
    <w:p w14:paraId="12A9D13B" w14:textId="03A8F1C8" w:rsidR="000B02C7" w:rsidRDefault="000B02C7" w:rsidP="000B02C7"/>
    <w:p w14:paraId="03773866" w14:textId="77777777" w:rsidR="000B02C7" w:rsidRPr="000B02C7" w:rsidRDefault="000B02C7" w:rsidP="000B02C7"/>
    <w:p w14:paraId="2407B3CA" w14:textId="5ECD05CF" w:rsidR="00BD7244" w:rsidRDefault="000B02C7" w:rsidP="00F62A1A">
      <w:pPr>
        <w:pStyle w:val="BodyTextIndent"/>
        <w:spacing w:after="120"/>
        <w:ind w:firstLine="0"/>
      </w:pPr>
      <w:r>
        <w:rPr>
          <w:noProof/>
        </w:rPr>
        <w:drawing>
          <wp:inline distT="0" distB="0" distL="0" distR="0" wp14:anchorId="41696444" wp14:editId="43F3E6BC">
            <wp:extent cx="3049270" cy="950595"/>
            <wp:effectExtent l="0" t="0" r="0" b="1905"/>
            <wp:docPr id="434816920" name="Picture 5" descr="Suntec Real Estate Investment Tru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ntec Real Estate Investment Trust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DB8E4" w14:textId="19FDF614" w:rsidR="008B08EE" w:rsidRPr="00266957" w:rsidRDefault="00E627E0" w:rsidP="00F62A1A">
      <w:pPr>
        <w:pStyle w:val="BodyTextIndent"/>
        <w:spacing w:after="120"/>
        <w:ind w:firstLine="0"/>
        <w:rPr>
          <w:sz w:val="22"/>
          <w:szCs w:val="22"/>
        </w:rPr>
      </w:pPr>
      <w:r w:rsidRPr="00266957">
        <w:rPr>
          <w:sz w:val="22"/>
          <w:szCs w:val="22"/>
        </w:rPr>
        <w:t>Suntec</w:t>
      </w:r>
      <w:r w:rsidR="00266957">
        <w:rPr>
          <w:sz w:val="22"/>
          <w:szCs w:val="22"/>
        </w:rPr>
        <w:t xml:space="preserve"> </w:t>
      </w:r>
      <w:r w:rsidRPr="00266957">
        <w:rPr>
          <w:sz w:val="22"/>
          <w:szCs w:val="22"/>
        </w:rPr>
        <w:t>city</w:t>
      </w:r>
    </w:p>
    <w:p w14:paraId="2EC857B7" w14:textId="3B4880D3" w:rsidR="008B08EE" w:rsidRDefault="00CE7625" w:rsidP="00F62A1A">
      <w:pPr>
        <w:pStyle w:val="BodyTextIndent"/>
        <w:spacing w:after="120"/>
        <w:ind w:firstLine="0"/>
      </w:pPr>
      <w:r>
        <w:rPr>
          <w:noProof/>
        </w:rPr>
        <w:drawing>
          <wp:inline distT="0" distB="0" distL="0" distR="0" wp14:anchorId="770BE79F" wp14:editId="7BECD30C">
            <wp:extent cx="3049270" cy="1254760"/>
            <wp:effectExtent l="0" t="0" r="0" b="2540"/>
            <wp:docPr id="1859183408" name="Picture 6" descr="Famous Monuments and Landmarks in Singap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mous Monuments and Landmarks in Singapo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E88A0" w14:textId="4C9B9615" w:rsidR="008B08EE" w:rsidRPr="00266957" w:rsidRDefault="00E627E0" w:rsidP="00F62A1A">
      <w:pPr>
        <w:pStyle w:val="BodyTextIndent"/>
        <w:spacing w:after="120"/>
        <w:ind w:firstLine="0"/>
        <w:rPr>
          <w:sz w:val="22"/>
          <w:szCs w:val="22"/>
        </w:rPr>
      </w:pPr>
      <w:r w:rsidRPr="00266957">
        <w:rPr>
          <w:sz w:val="22"/>
          <w:szCs w:val="22"/>
        </w:rPr>
        <w:t>MBS</w:t>
      </w:r>
    </w:p>
    <w:p w14:paraId="376727B0" w14:textId="7C204A29" w:rsidR="00954799" w:rsidRDefault="00954799">
      <w:pPr>
        <w:pStyle w:val="BodyTextIndent"/>
        <w:ind w:firstLine="0"/>
      </w:pPr>
    </w:p>
    <w:p w14:paraId="09645218" w14:textId="77777777" w:rsidR="00954799" w:rsidRDefault="00954799" w:rsidP="00954799">
      <w:pPr>
        <w:pStyle w:val="Heading1"/>
        <w:numPr>
          <w:ilvl w:val="0"/>
          <w:numId w:val="0"/>
        </w:numPr>
      </w:pPr>
      <w:r w:rsidRPr="00954799">
        <w:t>ACKNOWLEDGMENTS</w:t>
      </w:r>
    </w:p>
    <w:p w14:paraId="7F2734DF" w14:textId="77777777" w:rsidR="00CE7625" w:rsidRDefault="00CE7625" w:rsidP="00954799">
      <w:pPr>
        <w:spacing w:after="120"/>
      </w:pPr>
    </w:p>
    <w:p w14:paraId="68AE0A34" w14:textId="571C9905" w:rsidR="00954799" w:rsidRPr="00266957" w:rsidRDefault="00954799" w:rsidP="00954799">
      <w:pPr>
        <w:spacing w:after="120"/>
        <w:rPr>
          <w:sz w:val="22"/>
          <w:szCs w:val="22"/>
        </w:rPr>
      </w:pPr>
      <w:r w:rsidRPr="00266957">
        <w:rPr>
          <w:sz w:val="22"/>
          <w:szCs w:val="22"/>
        </w:rPr>
        <w:t xml:space="preserve">We deeply appreciate the sponsors of </w:t>
      </w:r>
      <w:r w:rsidR="00A32F2F" w:rsidRPr="00266957">
        <w:rPr>
          <w:sz w:val="22"/>
          <w:szCs w:val="22"/>
        </w:rPr>
        <w:t>SCAsia</w:t>
      </w:r>
      <w:r w:rsidR="00B76219" w:rsidRPr="00266957">
        <w:rPr>
          <w:sz w:val="22"/>
          <w:szCs w:val="22"/>
        </w:rPr>
        <w:t>2025</w:t>
      </w:r>
      <w:r w:rsidRPr="00266957">
        <w:rPr>
          <w:sz w:val="22"/>
          <w:szCs w:val="22"/>
        </w:rPr>
        <w:t>.</w:t>
      </w:r>
    </w:p>
    <w:p w14:paraId="3FDDB59D" w14:textId="77777777" w:rsidR="00CE7625" w:rsidRDefault="00CE7625" w:rsidP="00954799">
      <w:pPr>
        <w:pStyle w:val="Heading1"/>
        <w:numPr>
          <w:ilvl w:val="0"/>
          <w:numId w:val="0"/>
        </w:numPr>
        <w:spacing w:before="120"/>
      </w:pPr>
    </w:p>
    <w:p w14:paraId="77CA6286" w14:textId="1062F856" w:rsidR="00954799" w:rsidRDefault="00954799" w:rsidP="00954799">
      <w:pPr>
        <w:pStyle w:val="Heading1"/>
        <w:numPr>
          <w:ilvl w:val="0"/>
          <w:numId w:val="0"/>
        </w:numPr>
        <w:spacing w:before="120"/>
      </w:pPr>
      <w:r>
        <w:t>REFERENCES</w:t>
      </w:r>
    </w:p>
    <w:p w14:paraId="0120C351" w14:textId="77777777" w:rsidR="00266957" w:rsidRDefault="00266957" w:rsidP="00266957">
      <w:pPr>
        <w:pStyle w:val="References"/>
        <w:numPr>
          <w:ilvl w:val="0"/>
          <w:numId w:val="0"/>
        </w:numPr>
        <w:ind w:left="360"/>
      </w:pPr>
    </w:p>
    <w:p w14:paraId="2A32B5A1" w14:textId="4FAED4A6" w:rsidR="00954799" w:rsidRPr="00266957" w:rsidRDefault="00954799" w:rsidP="00954799">
      <w:pPr>
        <w:pStyle w:val="References"/>
        <w:rPr>
          <w:sz w:val="22"/>
          <w:szCs w:val="22"/>
        </w:rPr>
      </w:pPr>
      <w:r w:rsidRPr="00266957">
        <w:rPr>
          <w:sz w:val="22"/>
          <w:szCs w:val="22"/>
        </w:rPr>
        <w:t xml:space="preserve">XXX </w:t>
      </w:r>
      <w:proofErr w:type="spellStart"/>
      <w:r w:rsidRPr="00266957">
        <w:rPr>
          <w:sz w:val="22"/>
          <w:szCs w:val="22"/>
        </w:rPr>
        <w:t>XXX</w:t>
      </w:r>
      <w:proofErr w:type="spellEnd"/>
      <w:r w:rsidRPr="00266957">
        <w:rPr>
          <w:sz w:val="22"/>
          <w:szCs w:val="22"/>
        </w:rPr>
        <w:t xml:space="preserve">. 20XX. </w:t>
      </w:r>
      <w:r w:rsidRPr="00266957">
        <w:rPr>
          <w:i/>
          <w:sz w:val="22"/>
          <w:szCs w:val="22"/>
        </w:rPr>
        <w:t>sample of book</w:t>
      </w:r>
      <w:r w:rsidRPr="00266957">
        <w:rPr>
          <w:sz w:val="22"/>
          <w:szCs w:val="22"/>
        </w:rPr>
        <w:t xml:space="preserve"> (2nd. ed.). XXX publisher, Tokyo.</w:t>
      </w:r>
    </w:p>
    <w:p w14:paraId="766E9A35" w14:textId="77777777" w:rsidR="00954799" w:rsidRPr="00266957" w:rsidRDefault="00954799" w:rsidP="00954799">
      <w:pPr>
        <w:pStyle w:val="References"/>
        <w:rPr>
          <w:sz w:val="22"/>
          <w:szCs w:val="22"/>
        </w:rPr>
      </w:pPr>
      <w:r w:rsidRPr="00266957">
        <w:rPr>
          <w:sz w:val="22"/>
          <w:szCs w:val="22"/>
        </w:rPr>
        <w:t xml:space="preserve">XXX </w:t>
      </w:r>
      <w:proofErr w:type="spellStart"/>
      <w:r w:rsidRPr="00266957">
        <w:rPr>
          <w:sz w:val="22"/>
          <w:szCs w:val="22"/>
        </w:rPr>
        <w:t>XXX</w:t>
      </w:r>
      <w:proofErr w:type="spellEnd"/>
      <w:r w:rsidRPr="00266957">
        <w:rPr>
          <w:sz w:val="22"/>
          <w:szCs w:val="22"/>
        </w:rPr>
        <w:t xml:space="preserve"> and YYY </w:t>
      </w:r>
      <w:proofErr w:type="spellStart"/>
      <w:r w:rsidRPr="00266957">
        <w:rPr>
          <w:sz w:val="22"/>
          <w:szCs w:val="22"/>
        </w:rPr>
        <w:t>YYY</w:t>
      </w:r>
      <w:proofErr w:type="spellEnd"/>
      <w:r w:rsidRPr="00266957">
        <w:rPr>
          <w:sz w:val="22"/>
          <w:szCs w:val="22"/>
        </w:rPr>
        <w:t xml:space="preserve">. 20XX. sample of journal article. </w:t>
      </w:r>
      <w:r w:rsidRPr="00266957">
        <w:rPr>
          <w:i/>
          <w:sz w:val="22"/>
          <w:szCs w:val="22"/>
        </w:rPr>
        <w:t>XXX journal</w:t>
      </w:r>
      <w:r w:rsidRPr="00266957">
        <w:rPr>
          <w:sz w:val="22"/>
          <w:szCs w:val="22"/>
        </w:rPr>
        <w:t xml:space="preserve"> 99, 1 (Jan. 20XX), xx–</w:t>
      </w:r>
      <w:proofErr w:type="spellStart"/>
      <w:r w:rsidRPr="00266957">
        <w:rPr>
          <w:sz w:val="22"/>
          <w:szCs w:val="22"/>
        </w:rPr>
        <w:t>yy</w:t>
      </w:r>
      <w:proofErr w:type="spellEnd"/>
      <w:r w:rsidRPr="00266957">
        <w:rPr>
          <w:sz w:val="22"/>
          <w:szCs w:val="22"/>
        </w:rPr>
        <w:t>.</w:t>
      </w:r>
    </w:p>
    <w:p w14:paraId="152BD228" w14:textId="07C8C779" w:rsidR="00954799" w:rsidRDefault="00954799" w:rsidP="00405453">
      <w:pPr>
        <w:pStyle w:val="References"/>
        <w:numPr>
          <w:ilvl w:val="0"/>
          <w:numId w:val="0"/>
        </w:numPr>
      </w:pPr>
      <w:r w:rsidRPr="00EA2E74">
        <w:rPr>
          <w:sz w:val="22"/>
          <w:szCs w:val="22"/>
        </w:rPr>
        <w:t xml:space="preserve">XXX </w:t>
      </w:r>
      <w:proofErr w:type="spellStart"/>
      <w:r w:rsidRPr="00EA2E74">
        <w:rPr>
          <w:sz w:val="22"/>
          <w:szCs w:val="22"/>
        </w:rPr>
        <w:t>XXX</w:t>
      </w:r>
      <w:proofErr w:type="spellEnd"/>
      <w:r w:rsidRPr="00EA2E74">
        <w:rPr>
          <w:sz w:val="22"/>
          <w:szCs w:val="22"/>
        </w:rPr>
        <w:t xml:space="preserve">, YYY </w:t>
      </w:r>
      <w:proofErr w:type="spellStart"/>
      <w:r w:rsidRPr="00EA2E74">
        <w:rPr>
          <w:sz w:val="22"/>
          <w:szCs w:val="22"/>
        </w:rPr>
        <w:t>YYY</w:t>
      </w:r>
      <w:proofErr w:type="spellEnd"/>
      <w:r w:rsidRPr="00EA2E74">
        <w:rPr>
          <w:sz w:val="22"/>
          <w:szCs w:val="22"/>
        </w:rPr>
        <w:t xml:space="preserve">, and ZZZ </w:t>
      </w:r>
      <w:proofErr w:type="spellStart"/>
      <w:r w:rsidRPr="00EA2E74">
        <w:rPr>
          <w:sz w:val="22"/>
          <w:szCs w:val="22"/>
        </w:rPr>
        <w:t>ZZZ</w:t>
      </w:r>
      <w:proofErr w:type="spellEnd"/>
      <w:r w:rsidRPr="00EA2E74">
        <w:rPr>
          <w:sz w:val="22"/>
          <w:szCs w:val="22"/>
        </w:rPr>
        <w:t xml:space="preserve">. 20XX. sample of conference proceedings. In </w:t>
      </w:r>
      <w:r w:rsidRPr="00EA2E74">
        <w:rPr>
          <w:i/>
          <w:sz w:val="22"/>
          <w:szCs w:val="22"/>
        </w:rPr>
        <w:t>Proceedings of the XYZ conference</w:t>
      </w:r>
      <w:r w:rsidRPr="00EA2E74">
        <w:rPr>
          <w:sz w:val="22"/>
          <w:szCs w:val="22"/>
        </w:rPr>
        <w:t>, Vol. 3. YYY publisher, Kobe, xx–</w:t>
      </w:r>
      <w:proofErr w:type="spellStart"/>
      <w:r w:rsidRPr="00EA2E74">
        <w:rPr>
          <w:sz w:val="22"/>
          <w:szCs w:val="22"/>
        </w:rPr>
        <w:t>yy</w:t>
      </w:r>
      <w:proofErr w:type="spellEnd"/>
      <w:r w:rsidRPr="00EA2E74">
        <w:rPr>
          <w:sz w:val="22"/>
          <w:szCs w:val="22"/>
        </w:rPr>
        <w:t>.</w:t>
      </w:r>
    </w:p>
    <w:sectPr w:rsidR="00954799" w:rsidSect="00954799">
      <w:type w:val="continuous"/>
      <w:pgSz w:w="12240" w:h="15840" w:code="1"/>
      <w:pgMar w:top="1080" w:right="1080" w:bottom="1440" w:left="1080" w:header="720" w:footer="720" w:gutter="0"/>
      <w:cols w:num="2" w:space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74D8D" w14:textId="77777777" w:rsidR="00435612" w:rsidRDefault="00435612">
      <w:r>
        <w:separator/>
      </w:r>
    </w:p>
  </w:endnote>
  <w:endnote w:type="continuationSeparator" w:id="0">
    <w:p w14:paraId="15A21BB0" w14:textId="77777777" w:rsidR="00435612" w:rsidRDefault="00435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E6396" w14:textId="77777777" w:rsidR="00A105B5" w:rsidRDefault="00A105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F3E86" w14:textId="77777777" w:rsidR="00A105B5" w:rsidRDefault="00A10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35794" w14:textId="77777777" w:rsidR="00435612" w:rsidRDefault="00435612">
      <w:r>
        <w:separator/>
      </w:r>
    </w:p>
  </w:footnote>
  <w:footnote w:type="continuationSeparator" w:id="0">
    <w:p w14:paraId="26D09C5B" w14:textId="77777777" w:rsidR="00435612" w:rsidRDefault="00435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2" w15:restartNumberingAfterBreak="0">
    <w:nsid w:val="782507EC"/>
    <w:multiLevelType w:val="hybridMultilevel"/>
    <w:tmpl w:val="57A242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5995749">
    <w:abstractNumId w:val="0"/>
  </w:num>
  <w:num w:numId="2" w16cid:durableId="1070157553">
    <w:abstractNumId w:val="1"/>
  </w:num>
  <w:num w:numId="3" w16cid:durableId="186065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3MjE3Mba0MDM0NTdU0lEKTi0uzszPAykwrAUAG9dQ4SwAAAA="/>
  </w:docVars>
  <w:rsids>
    <w:rsidRoot w:val="007C08CF"/>
    <w:rsid w:val="00016D54"/>
    <w:rsid w:val="000355F6"/>
    <w:rsid w:val="00061099"/>
    <w:rsid w:val="0009634A"/>
    <w:rsid w:val="000A6043"/>
    <w:rsid w:val="000B02C7"/>
    <w:rsid w:val="000E4B37"/>
    <w:rsid w:val="000F567A"/>
    <w:rsid w:val="001045DC"/>
    <w:rsid w:val="00116AD6"/>
    <w:rsid w:val="001378B9"/>
    <w:rsid w:val="001578EE"/>
    <w:rsid w:val="00172159"/>
    <w:rsid w:val="001E4A9D"/>
    <w:rsid w:val="00206035"/>
    <w:rsid w:val="0021632C"/>
    <w:rsid w:val="00266957"/>
    <w:rsid w:val="00276401"/>
    <w:rsid w:val="0027698B"/>
    <w:rsid w:val="002D2C9C"/>
    <w:rsid w:val="002D6A57"/>
    <w:rsid w:val="002E1C48"/>
    <w:rsid w:val="0033560E"/>
    <w:rsid w:val="00375299"/>
    <w:rsid w:val="00377A65"/>
    <w:rsid w:val="003A3F34"/>
    <w:rsid w:val="003B4153"/>
    <w:rsid w:val="003E3258"/>
    <w:rsid w:val="003F7F52"/>
    <w:rsid w:val="00435612"/>
    <w:rsid w:val="00445C8E"/>
    <w:rsid w:val="00474255"/>
    <w:rsid w:val="004B3AB3"/>
    <w:rsid w:val="004D68FC"/>
    <w:rsid w:val="0050006B"/>
    <w:rsid w:val="00537AD4"/>
    <w:rsid w:val="00571CED"/>
    <w:rsid w:val="005842F9"/>
    <w:rsid w:val="005B0390"/>
    <w:rsid w:val="005B6A93"/>
    <w:rsid w:val="005D28A1"/>
    <w:rsid w:val="00603A4D"/>
    <w:rsid w:val="0061710B"/>
    <w:rsid w:val="0062758A"/>
    <w:rsid w:val="00654BCB"/>
    <w:rsid w:val="0068547D"/>
    <w:rsid w:val="0069356A"/>
    <w:rsid w:val="006A044B"/>
    <w:rsid w:val="006A1FA3"/>
    <w:rsid w:val="006D451E"/>
    <w:rsid w:val="006E3AD9"/>
    <w:rsid w:val="006F713C"/>
    <w:rsid w:val="00737114"/>
    <w:rsid w:val="00772493"/>
    <w:rsid w:val="00776367"/>
    <w:rsid w:val="00787583"/>
    <w:rsid w:val="00787637"/>
    <w:rsid w:val="00793DF2"/>
    <w:rsid w:val="007C08CF"/>
    <w:rsid w:val="007C3600"/>
    <w:rsid w:val="00805F98"/>
    <w:rsid w:val="008536AF"/>
    <w:rsid w:val="0087467E"/>
    <w:rsid w:val="008B0897"/>
    <w:rsid w:val="008B08EE"/>
    <w:rsid w:val="008B197E"/>
    <w:rsid w:val="008B1A77"/>
    <w:rsid w:val="008F7414"/>
    <w:rsid w:val="0093699C"/>
    <w:rsid w:val="00941EFD"/>
    <w:rsid w:val="00942F16"/>
    <w:rsid w:val="00954799"/>
    <w:rsid w:val="0098042A"/>
    <w:rsid w:val="009B701B"/>
    <w:rsid w:val="009D2835"/>
    <w:rsid w:val="009D7B5B"/>
    <w:rsid w:val="009F13A1"/>
    <w:rsid w:val="009F334B"/>
    <w:rsid w:val="00A06650"/>
    <w:rsid w:val="00A105B5"/>
    <w:rsid w:val="00A32F2F"/>
    <w:rsid w:val="00A60B73"/>
    <w:rsid w:val="00A66E61"/>
    <w:rsid w:val="00A77CF6"/>
    <w:rsid w:val="00A83418"/>
    <w:rsid w:val="00AA718F"/>
    <w:rsid w:val="00AE2664"/>
    <w:rsid w:val="00B02AB3"/>
    <w:rsid w:val="00B606DF"/>
    <w:rsid w:val="00B63F89"/>
    <w:rsid w:val="00B76219"/>
    <w:rsid w:val="00B852BD"/>
    <w:rsid w:val="00B91AA9"/>
    <w:rsid w:val="00BC4C60"/>
    <w:rsid w:val="00BD7244"/>
    <w:rsid w:val="00BF3697"/>
    <w:rsid w:val="00C7584B"/>
    <w:rsid w:val="00CB3812"/>
    <w:rsid w:val="00CB4646"/>
    <w:rsid w:val="00CC70B8"/>
    <w:rsid w:val="00CD7EC6"/>
    <w:rsid w:val="00CE7625"/>
    <w:rsid w:val="00D3292B"/>
    <w:rsid w:val="00DA70EA"/>
    <w:rsid w:val="00DB7AD4"/>
    <w:rsid w:val="00E26518"/>
    <w:rsid w:val="00E3178B"/>
    <w:rsid w:val="00E627E0"/>
    <w:rsid w:val="00EA2E74"/>
    <w:rsid w:val="00EC1F6A"/>
    <w:rsid w:val="00ED3D93"/>
    <w:rsid w:val="00F34659"/>
    <w:rsid w:val="00F50B82"/>
    <w:rsid w:val="00F5619A"/>
    <w:rsid w:val="00F62A1A"/>
    <w:rsid w:val="00F94B0E"/>
    <w:rsid w:val="00F96495"/>
    <w:rsid w:val="00FE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F0C0D"/>
  <w15:docId w15:val="{692CDBEB-5976-4E12-A063-FBB13160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80"/>
      <w:jc w:val="both"/>
    </w:pPr>
    <w:rPr>
      <w:sz w:val="18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40" w:after="0"/>
      <w:jc w:val="left"/>
      <w:outlineLvl w:val="0"/>
    </w:pPr>
    <w:rPr>
      <w:b/>
      <w:kern w:val="28"/>
      <w:sz w:val="24"/>
    </w:rPr>
  </w:style>
  <w:style w:type="paragraph" w:styleId="Heading2">
    <w:name w:val="heading 2"/>
    <w:basedOn w:val="Heading1"/>
    <w:next w:val="Normal"/>
    <w:qFormat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qFormat/>
    <w:pPr>
      <w:numPr>
        <w:ilvl w:val="2"/>
      </w:numPr>
      <w:outlineLvl w:val="2"/>
    </w:pPr>
    <w:rPr>
      <w:b w:val="0"/>
      <w:i/>
      <w:sz w:val="22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</w:style>
  <w:style w:type="paragraph" w:styleId="Heading5">
    <w:name w:val="heading 5"/>
    <w:basedOn w:val="ListNumber3"/>
    <w:next w:val="Normal"/>
    <w:qFormat/>
    <w:pPr>
      <w:numPr>
        <w:ilvl w:val="4"/>
        <w:numId w:val="1"/>
      </w:numPr>
      <w:spacing w:before="40" w:after="0"/>
      <w:ind w:left="0" w:firstLine="0"/>
      <w:jc w:val="left"/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rFonts w:ascii="Times New Roman" w:hAnsi="Times New Roman"/>
      <w:sz w:val="18"/>
      <w:vertAlign w:val="superscript"/>
    </w:rPr>
  </w:style>
  <w:style w:type="paragraph" w:customStyle="1" w:styleId="Author">
    <w:name w:val="Author"/>
    <w:basedOn w:val="Normal"/>
    <w:pPr>
      <w:jc w:val="center"/>
    </w:pPr>
    <w:rPr>
      <w:rFonts w:ascii="Helvetica" w:hAnsi="Helvetica"/>
      <w:sz w:val="24"/>
    </w:rPr>
  </w:style>
  <w:style w:type="paragraph" w:customStyle="1" w:styleId="Paper-Title">
    <w:name w:val="Paper-Title"/>
    <w:basedOn w:val="Normal"/>
    <w:pPr>
      <w:spacing w:after="120"/>
      <w:jc w:val="center"/>
    </w:pPr>
    <w:rPr>
      <w:rFonts w:ascii="Helvetica" w:hAnsi="Helvetica"/>
      <w:b/>
      <w:sz w:val="36"/>
    </w:rPr>
  </w:style>
  <w:style w:type="paragraph" w:customStyle="1" w:styleId="Affiliations">
    <w:name w:val="Affiliations"/>
    <w:basedOn w:val="Normal"/>
    <w:rsid w:val="00F5619A"/>
    <w:pPr>
      <w:spacing w:after="0"/>
      <w:jc w:val="center"/>
    </w:pPr>
    <w:rPr>
      <w:rFonts w:ascii="Helvetica" w:hAnsi="Helvetica"/>
      <w:sz w:val="20"/>
    </w:rPr>
  </w:style>
  <w:style w:type="paragraph" w:styleId="FootnoteText">
    <w:name w:val="footnote text"/>
    <w:basedOn w:val="Normal"/>
    <w:semiHidden/>
    <w:pPr>
      <w:ind w:left="144" w:hanging="144"/>
    </w:pPr>
  </w:style>
  <w:style w:type="paragraph" w:customStyle="1" w:styleId="Bullet">
    <w:name w:val="Bullet"/>
    <w:basedOn w:val="Normal"/>
    <w:pPr>
      <w:ind w:left="144" w:hanging="144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E-Mail">
    <w:name w:val="E-Mail"/>
    <w:basedOn w:val="Author"/>
    <w:pPr>
      <w:spacing w:after="60"/>
    </w:pPr>
  </w:style>
  <w:style w:type="paragraph" w:customStyle="1" w:styleId="Abstract">
    <w:name w:val="Abstract"/>
    <w:basedOn w:val="Heading1"/>
    <w:pPr>
      <w:numPr>
        <w:numId w:val="0"/>
      </w:numPr>
      <w:spacing w:before="0" w:after="120"/>
      <w:jc w:val="both"/>
      <w:outlineLvl w:val="9"/>
    </w:pPr>
    <w:rPr>
      <w:b w:val="0"/>
      <w:sz w:val="18"/>
    </w:rPr>
  </w:style>
  <w:style w:type="paragraph" w:styleId="ListNumber3">
    <w:name w:val="List Number 3"/>
    <w:basedOn w:val="Normal"/>
    <w:pPr>
      <w:ind w:left="1080" w:hanging="360"/>
    </w:pPr>
  </w:style>
  <w:style w:type="paragraph" w:customStyle="1" w:styleId="Captions">
    <w:name w:val="Captions"/>
    <w:basedOn w:val="Normal"/>
    <w:pPr>
      <w:framePr w:w="4680" w:h="2160" w:hRule="exact" w:hSpace="187" w:wrap="around" w:hAnchor="text" w:yAlign="bottom" w:anchorLock="1"/>
      <w:jc w:val="center"/>
    </w:pPr>
    <w:rPr>
      <w:b/>
    </w:rPr>
  </w:style>
  <w:style w:type="paragraph" w:customStyle="1" w:styleId="References">
    <w:name w:val="References"/>
    <w:basedOn w:val="Normal"/>
    <w:pPr>
      <w:numPr>
        <w:numId w:val="2"/>
      </w:numPr>
      <w:jc w:val="left"/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after="0"/>
      <w:ind w:firstLine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Normal"/>
    <w:qFormat/>
    <w:pPr>
      <w:jc w:val="center"/>
    </w:pPr>
    <w:rPr>
      <w:rFonts w:cs="Miriam"/>
      <w:b/>
      <w:bCs/>
      <w:szCs w:val="18"/>
      <w:lang w:eastAsia="en-AU"/>
    </w:rPr>
  </w:style>
  <w:style w:type="paragraph" w:styleId="BodyText">
    <w:name w:val="Body Text"/>
    <w:basedOn w:val="Normal"/>
    <w:pPr>
      <w:framePr w:w="4680" w:h="2112" w:hRule="exact" w:hSpace="187" w:wrap="around" w:vAnchor="page" w:hAnchor="page" w:x="1155" w:y="12245" w:anchorLock="1"/>
      <w:spacing w:after="0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62758A"/>
    <w:rPr>
      <w:color w:val="800080"/>
      <w:u w:val="single"/>
    </w:rPr>
  </w:style>
  <w:style w:type="character" w:styleId="Strong">
    <w:name w:val="Strong"/>
    <w:uiPriority w:val="22"/>
    <w:qFormat/>
    <w:rsid w:val="00B606DF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21632C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0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1743</Characters>
  <Application>Microsoft Office Word</Application>
  <DocSecurity>4</DocSecurity>
  <Lines>62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Proceedings Template - WORD</vt:lpstr>
      <vt:lpstr>Proceedings Template - WORD</vt:lpstr>
    </vt:vector>
  </TitlesOfParts>
  <Company/>
  <LinksUpToDate>false</LinksUpToDate>
  <CharactersWithSpaces>2032</CharactersWithSpaces>
  <SharedDoc>false</SharedDoc>
  <HLinks>
    <vt:vector size="48" baseType="variant">
      <vt:variant>
        <vt:i4>3473518</vt:i4>
      </vt:variant>
      <vt:variant>
        <vt:i4>24</vt:i4>
      </vt:variant>
      <vt:variant>
        <vt:i4>0</vt:i4>
      </vt:variant>
      <vt:variant>
        <vt:i4>5</vt:i4>
      </vt:variant>
      <vt:variant>
        <vt:lpwstr>http://doi.acm.org/10.1145/90417.90738</vt:lpwstr>
      </vt:variant>
      <vt:variant>
        <vt:lpwstr/>
      </vt:variant>
      <vt:variant>
        <vt:i4>3735607</vt:i4>
      </vt:variant>
      <vt:variant>
        <vt:i4>21</vt:i4>
      </vt:variant>
      <vt:variant>
        <vt:i4>0</vt:i4>
      </vt:variant>
      <vt:variant>
        <vt:i4>5</vt:i4>
      </vt:variant>
      <vt:variant>
        <vt:lpwstr>http://dx.doi.org/10.1016/j.jss.2005.05.030</vt:lpwstr>
      </vt:variant>
      <vt:variant>
        <vt:lpwstr/>
      </vt:variant>
      <vt:variant>
        <vt:i4>1310784</vt:i4>
      </vt:variant>
      <vt:variant>
        <vt:i4>18</vt:i4>
      </vt:variant>
      <vt:variant>
        <vt:i4>0</vt:i4>
      </vt:variant>
      <vt:variant>
        <vt:i4>5</vt:i4>
      </vt:variant>
      <vt:variant>
        <vt:lpwstr>http://doi.acm.org/10.1145/964696.964697</vt:lpwstr>
      </vt:variant>
      <vt:variant>
        <vt:lpwstr/>
      </vt:variant>
      <vt:variant>
        <vt:i4>1310793</vt:i4>
      </vt:variant>
      <vt:variant>
        <vt:i4>15</vt:i4>
      </vt:variant>
      <vt:variant>
        <vt:i4>0</vt:i4>
      </vt:variant>
      <vt:variant>
        <vt:i4>5</vt:i4>
      </vt:variant>
      <vt:variant>
        <vt:lpwstr>http://doi.acm.org/10.1145/332040.332491</vt:lpwstr>
      </vt:variant>
      <vt:variant>
        <vt:lpwstr/>
      </vt:variant>
      <vt:variant>
        <vt:i4>2293880</vt:i4>
      </vt:variant>
      <vt:variant>
        <vt:i4>12</vt:i4>
      </vt:variant>
      <vt:variant>
        <vt:i4>0</vt:i4>
      </vt:variant>
      <vt:variant>
        <vt:i4>5</vt:i4>
      </vt:variant>
      <vt:variant>
        <vt:lpwstr>http://doi.acm.org/10.1145/161468.16147</vt:lpwstr>
      </vt:variant>
      <vt:variant>
        <vt:lpwstr/>
      </vt:variant>
      <vt:variant>
        <vt:i4>2424948</vt:i4>
      </vt:variant>
      <vt:variant>
        <vt:i4>9</vt:i4>
      </vt:variant>
      <vt:variant>
        <vt:i4>0</vt:i4>
      </vt:variant>
      <vt:variant>
        <vt:i4>5</vt:i4>
      </vt:variant>
      <vt:variant>
        <vt:lpwstr>http://library.caltech.edu/reference/abbreviations/</vt:lpwstr>
      </vt:variant>
      <vt:variant>
        <vt:lpwstr/>
      </vt:variant>
      <vt:variant>
        <vt:i4>2097211</vt:i4>
      </vt:variant>
      <vt:variant>
        <vt:i4>3</vt:i4>
      </vt:variant>
      <vt:variant>
        <vt:i4>0</vt:i4>
      </vt:variant>
      <vt:variant>
        <vt:i4>5</vt:i4>
      </vt:variant>
      <vt:variant>
        <vt:lpwstr>CCS-HOWTO-v5-2Sep2014.docx</vt:lpwstr>
      </vt:variant>
      <vt:variant>
        <vt:lpwstr/>
      </vt:variant>
      <vt:variant>
        <vt:i4>5636168</vt:i4>
      </vt:variant>
      <vt:variant>
        <vt:i4>0</vt:i4>
      </vt:variant>
      <vt:variant>
        <vt:i4>0</vt:i4>
      </vt:variant>
      <vt:variant>
        <vt:i4>5</vt:i4>
      </vt:variant>
      <vt:variant>
        <vt:lpwstr>http://www.acm.org/about/class/class/2012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 Hongmei</dc:creator>
  <cp:lastModifiedBy>Jin Hongmei</cp:lastModifiedBy>
  <cp:revision>2</cp:revision>
  <cp:lastPrinted>2021-10-21T06:56:00Z</cp:lastPrinted>
  <dcterms:created xsi:type="dcterms:W3CDTF">2024-10-30T01:21:00Z</dcterms:created>
  <dcterms:modified xsi:type="dcterms:W3CDTF">2024-10-30T01:21:00Z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Gerald Murray</vt:lpwstr>
  </property>
  <property fmtid="{D5CDD505-2E9C-101B-9397-08002B2CF9AE}" pid="3" name="GrammarlyDocumentId">
    <vt:lpwstr>350b239fad7a57f9473d8963c24e08f3fe93ceef58b4cb13fccd707c19c217ab</vt:lpwstr>
  </property>
</Properties>
</file>